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C10DEE" w:rsidRDefault="00425AE3" w:rsidP="00721908">
      <w:pPr>
        <w:pStyle w:val="NoSpacing"/>
        <w:rPr>
          <w:b/>
        </w:rPr>
      </w:pPr>
      <w:r>
        <w:rPr>
          <w:b/>
        </w:rPr>
        <w:t>Wednesday, January 12, 2022</w:t>
      </w:r>
    </w:p>
    <w:p w:rsidR="009A113C" w:rsidRDefault="009A113C" w:rsidP="00D96576">
      <w:pP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bookmarkStart w:id="0" w:name="_GoBack"/>
      <w:bookmarkEnd w:id="0"/>
    </w:p>
    <w:p w:rsidR="006A17E3" w:rsidRPr="002E3803" w:rsidRDefault="006A17E3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r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Attention students- the sports awards and dance </w:t>
      </w:r>
      <w:r w:rsidRPr="002E3803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shd w:val="clear" w:color="auto" w:fill="FFFFFF"/>
        </w:rPr>
        <w:t xml:space="preserve">WILL NOT BE 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shd w:val="clear" w:color="auto" w:fill="FFFFFF"/>
        </w:rPr>
        <w:t>THIS FRIDAY NIGHT.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They have be</w:t>
      </w:r>
      <w:r w:rsidR="0021119D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>en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postponed to a later date. We will let you know the date as soon as we have it planned.</w:t>
      </w:r>
    </w:p>
    <w:p w:rsidR="002E3803" w:rsidRPr="002E3803" w:rsidRDefault="002E3803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21119D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21119D">
        <w:rPr>
          <w:rFonts w:ascii="Arial" w:eastAsia="Times New Roman" w:hAnsi="Arial" w:cs="Arial"/>
          <w:b/>
          <w:color w:val="002060"/>
          <w:sz w:val="32"/>
          <w:szCs w:val="32"/>
        </w:rPr>
        <w:t>Students- Please make sure EVERYTHING in the locker rooms is either secured in a locker or taken home with you. DO NOT LEAVE ANYTHING OUT!!! There are other schools using the locker rooms almost nightly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  <w:r w:rsidRPr="0021119D">
        <w:rPr>
          <w:b/>
          <w:color w:val="F79646" w:themeColor="accent6"/>
          <w:sz w:val="32"/>
          <w:szCs w:val="32"/>
        </w:rPr>
        <w:t>Thursday 1/20 – Academic Bowl @ West Platte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Bee,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576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A4BA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F1C3-EE7F-45A0-87F7-305235A0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2022-01-12T20:22:00Z</dcterms:created>
  <dcterms:modified xsi:type="dcterms:W3CDTF">2022-01-12T20:22:00Z</dcterms:modified>
</cp:coreProperties>
</file>